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4" w:rsidRPr="003855F4" w:rsidRDefault="003855F4" w:rsidP="003855F4">
      <w:pPr>
        <w:jc w:val="center"/>
        <w:rPr>
          <w:i/>
          <w:sz w:val="32"/>
          <w:szCs w:val="32"/>
        </w:rPr>
      </w:pPr>
      <w:r w:rsidRPr="003855F4">
        <w:rPr>
          <w:i/>
          <w:sz w:val="32"/>
          <w:szCs w:val="32"/>
        </w:rPr>
        <w:t>Памятка для учителя</w:t>
      </w:r>
    </w:p>
    <w:p w:rsidR="003855F4" w:rsidRPr="003855F4" w:rsidRDefault="003855F4" w:rsidP="003855F4">
      <w:pPr>
        <w:jc w:val="center"/>
        <w:rPr>
          <w:b/>
          <w:i/>
          <w:sz w:val="32"/>
          <w:szCs w:val="32"/>
        </w:rPr>
      </w:pPr>
      <w:r w:rsidRPr="003855F4">
        <w:rPr>
          <w:b/>
          <w:i/>
          <w:sz w:val="32"/>
          <w:szCs w:val="32"/>
        </w:rPr>
        <w:t>«Как сформировать универсальные учебные действия?»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обращает внимание на развивающую ценность любого задания, используя специализированные развивающие задания, постановки вопросов.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отмечает успехи ребенка в сравнении с его прошлыми результатами.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показывает для чего нужно то или иное знание, как оно пригодится в жизни, ненавязчиво транслируя смысл учения детям.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привлекает детей к открытию новых знаний при усвоении нового материала.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на уроке уделяет большое </w:t>
      </w:r>
      <w:proofErr w:type="gramStart"/>
      <w:r w:rsidRPr="003855F4">
        <w:rPr>
          <w:sz w:val="32"/>
          <w:szCs w:val="32"/>
        </w:rPr>
        <w:t>внимание</w:t>
      </w:r>
      <w:proofErr w:type="gramEnd"/>
      <w:r w:rsidRPr="003855F4">
        <w:rPr>
          <w:sz w:val="32"/>
          <w:szCs w:val="32"/>
        </w:rPr>
        <w:t xml:space="preserve">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оценивает не только сам, но и позволяет другим детям участвовать в процессе оценивания, в конце выполнения задания, конце урока </w:t>
      </w:r>
      <w:proofErr w:type="gramStart"/>
      <w:r w:rsidRPr="003855F4">
        <w:rPr>
          <w:sz w:val="32"/>
          <w:szCs w:val="32"/>
        </w:rPr>
        <w:t>учитель вместе с детьми оценивают</w:t>
      </w:r>
      <w:proofErr w:type="gramEnd"/>
      <w:r w:rsidRPr="003855F4">
        <w:rPr>
          <w:sz w:val="32"/>
          <w:szCs w:val="32"/>
        </w:rPr>
        <w:t xml:space="preserve"> то, чему дети научились, что получилось, а что нет.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ставит цели урока и работает с детьми в направлении целей – «чтобы чего-то добиться, цель должен знать каждый участник урока».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учит детей тем навыкам, которые им пригодятся в работе с информацией: пересказу, составлению плана, учит пользоваться разными источниками, используемыми для поиска информации.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обращает внимание на развитие памяти и логических операций мышления, разных аспектов познавательной деятельности.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обращает внимание на общие способы действий в той или иной ситуации и обучает детей применению обобщенных способов действий.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lastRenderedPageBreak/>
        <w:t xml:space="preserve">- Учитель использует проектные формы работы на уроке и внеурочной деятельности.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учит ребенка делать нравственный выбор в рамках работы с ценностным материалом и его анализом.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находит способ увлечь детей знаниями.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>- Учитель считает, что ребенку обязательно уметь планировать и прогнозировать свои действия.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всегда дает шанс исправить ошибку, показывает, что ошибка  – это нормально, главное – уметь учиться на ошибках.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помогает ребенку найти самого себя, выстраивая индивидуальный маршрут, оказывая поддержку, создавая ситуацию успеха.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учит ребенка ставить цели и искать пути их достижения, а также решения возникающих проблем.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учит детей составлять план действий, перед тем, как начать что-то делать.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ненавязчиво транслирует детям позитивные ценности, позволяя им прожить их и на собственном примере убедиться в их важности и значимости.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учит разным способам выражения своих мыслей, искусству спора, отстаивания собственного мнения, уважения мнения других.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организует </w:t>
      </w:r>
      <w:proofErr w:type="spellStart"/>
      <w:r w:rsidRPr="003855F4">
        <w:rPr>
          <w:sz w:val="32"/>
          <w:szCs w:val="32"/>
        </w:rPr>
        <w:t>деятельностные</w:t>
      </w:r>
      <w:proofErr w:type="spellEnd"/>
      <w:r w:rsidRPr="003855F4">
        <w:rPr>
          <w:sz w:val="32"/>
          <w:szCs w:val="32"/>
        </w:rPr>
        <w:t xml:space="preserve"> формы, в рамках которых дети могли бы прожить и присвоить нужные знания и ценностный ряд.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учит детей способам эффективного запоминания и организации деятельности.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показывает, как распределять роли и обязанности, работая в команде.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активно включает каждого в учебный процесс, а также поощряет учебное сотрудничество между учениками, учениками и учителем.  </w:t>
      </w:r>
    </w:p>
    <w:p w:rsidR="003855F4" w:rsidRPr="003855F4" w:rsidRDefault="003855F4" w:rsidP="003855F4">
      <w:pPr>
        <w:ind w:firstLine="709"/>
        <w:rPr>
          <w:sz w:val="32"/>
          <w:szCs w:val="32"/>
        </w:rPr>
      </w:pPr>
      <w:r w:rsidRPr="003855F4">
        <w:rPr>
          <w:sz w:val="32"/>
          <w:szCs w:val="32"/>
        </w:rPr>
        <w:t xml:space="preserve">- Учитель и ученики вместе решают возникающие учебные проблемы.  </w:t>
      </w:r>
    </w:p>
    <w:p w:rsidR="00A77528" w:rsidRPr="003855F4" w:rsidRDefault="003855F4" w:rsidP="003855F4">
      <w:pPr>
        <w:ind w:firstLine="709"/>
        <w:jc w:val="both"/>
        <w:rPr>
          <w:sz w:val="32"/>
          <w:szCs w:val="32"/>
        </w:rPr>
      </w:pPr>
      <w:r w:rsidRPr="003855F4">
        <w:rPr>
          <w:sz w:val="32"/>
          <w:szCs w:val="32"/>
        </w:rPr>
        <w:t>- Учитель на уроке использует интерактивные возможности ИКТ.</w:t>
      </w:r>
    </w:p>
    <w:sectPr w:rsidR="00A77528" w:rsidRPr="003855F4" w:rsidSect="00A7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3855F4"/>
    <w:rsid w:val="001E7308"/>
    <w:rsid w:val="00203BD7"/>
    <w:rsid w:val="003855F4"/>
    <w:rsid w:val="00547C4D"/>
    <w:rsid w:val="00A7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2015-03-24T17:57:00Z</dcterms:created>
  <dcterms:modified xsi:type="dcterms:W3CDTF">2015-03-24T17:57:00Z</dcterms:modified>
</cp:coreProperties>
</file>